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16" w:rsidRPr="00AC0C59" w:rsidRDefault="00730516" w:rsidP="004E469E">
      <w:pPr>
        <w:tabs>
          <w:tab w:val="left" w:pos="2977"/>
          <w:tab w:val="left" w:pos="3969"/>
        </w:tabs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730516" w:rsidRPr="00243446" w:rsidRDefault="00E47049" w:rsidP="00DF26AB">
      <w:pPr>
        <w:spacing w:after="0" w:line="360" w:lineRule="auto"/>
        <w:ind w:firstLine="708"/>
        <w:rPr>
          <w:rFonts w:ascii="Arial" w:hAnsi="Arial" w:cs="Arial"/>
          <w:b/>
        </w:rPr>
      </w:pPr>
      <w:r w:rsidRPr="00243446">
        <w:rPr>
          <w:rFonts w:ascii="Arial" w:hAnsi="Arial" w:cs="Arial"/>
          <w:b/>
        </w:rPr>
        <w:t xml:space="preserve">TSK MEHMETÇİK VAKFI, VEKÂLETEN </w:t>
      </w:r>
      <w:r w:rsidR="00DF26AB" w:rsidRPr="00243446">
        <w:rPr>
          <w:rFonts w:ascii="Arial" w:hAnsi="Arial" w:cs="Arial"/>
          <w:b/>
        </w:rPr>
        <w:t>KURBAN BAĞIŞLARINI KABUL EDİ</w:t>
      </w:r>
      <w:r w:rsidR="000670EC" w:rsidRPr="00243446">
        <w:rPr>
          <w:rFonts w:ascii="Arial" w:hAnsi="Arial" w:cs="Arial"/>
          <w:b/>
        </w:rPr>
        <w:t>YOR</w:t>
      </w:r>
    </w:p>
    <w:p w:rsidR="00DF26AB" w:rsidRPr="00243446" w:rsidRDefault="00DF26AB" w:rsidP="00DF26AB">
      <w:pPr>
        <w:spacing w:after="0" w:line="360" w:lineRule="auto"/>
        <w:ind w:firstLine="708"/>
        <w:rPr>
          <w:rFonts w:ascii="Arial" w:hAnsi="Arial" w:cs="Arial"/>
          <w:b/>
        </w:rPr>
      </w:pPr>
    </w:p>
    <w:p w:rsidR="009565B4" w:rsidRPr="00243446" w:rsidRDefault="00312017" w:rsidP="003A554B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243446">
        <w:rPr>
          <w:rFonts w:ascii="Arial" w:hAnsi="Arial" w:cs="Arial"/>
          <w:b/>
        </w:rPr>
        <w:t>TSK Mehmetçik Vakfı 1995 yılından itibaren yapmış olduğu vekâleten ku</w:t>
      </w:r>
      <w:r w:rsidR="009565B4" w:rsidRPr="00243446">
        <w:rPr>
          <w:rFonts w:ascii="Arial" w:hAnsi="Arial" w:cs="Arial"/>
          <w:b/>
        </w:rPr>
        <w:t>rban temin ve kesim faaliyetini, bu sene de Türkiye Cumhuriyeti Cumhurbaşkanlığı</w:t>
      </w:r>
      <w:r w:rsidR="004F5D86">
        <w:rPr>
          <w:rFonts w:ascii="Arial" w:hAnsi="Arial" w:cs="Arial"/>
          <w:b/>
        </w:rPr>
        <w:t xml:space="preserve"> Diyanet İşleri Başkanlığı </w:t>
      </w:r>
      <w:r w:rsidR="009565B4" w:rsidRPr="00243446">
        <w:rPr>
          <w:rFonts w:ascii="Arial" w:hAnsi="Arial" w:cs="Arial"/>
          <w:b/>
        </w:rPr>
        <w:t>ile Türkiye Cumhuriyeti Tarım ve Orman Bakanlığı Gıda ve Kontrol Genel Müdürlüğünün konuyla ilgili yayımladığı tebliğ hükümlerine uygun olara</w:t>
      </w:r>
      <w:r w:rsidR="009A213B" w:rsidRPr="00243446">
        <w:rPr>
          <w:rFonts w:ascii="Arial" w:hAnsi="Arial" w:cs="Arial"/>
          <w:b/>
        </w:rPr>
        <w:t xml:space="preserve">k yürütmektedir. </w:t>
      </w:r>
      <w:r w:rsidR="00C254D8">
        <w:rPr>
          <w:rFonts w:ascii="Arial" w:hAnsi="Arial" w:cs="Arial"/>
          <w:b/>
        </w:rPr>
        <w:t>27 Nisan 2026</w:t>
      </w:r>
      <w:r w:rsidR="009565B4" w:rsidRPr="00243446">
        <w:rPr>
          <w:rFonts w:ascii="Arial" w:hAnsi="Arial" w:cs="Arial"/>
          <w:b/>
        </w:rPr>
        <w:t xml:space="preserve"> tarihi itibariyle </w:t>
      </w:r>
      <w:r w:rsidR="00C506F2" w:rsidRPr="00243446">
        <w:rPr>
          <w:rFonts w:ascii="Arial" w:hAnsi="Arial" w:cs="Arial"/>
          <w:b/>
        </w:rPr>
        <w:t>Vekâleten</w:t>
      </w:r>
      <w:r w:rsidR="009565B4" w:rsidRPr="00243446">
        <w:rPr>
          <w:rFonts w:ascii="Arial" w:hAnsi="Arial" w:cs="Arial"/>
          <w:b/>
        </w:rPr>
        <w:t xml:space="preserve"> Kurban Bağış kabulüne başlayan </w:t>
      </w:r>
      <w:r w:rsidR="00CC3026" w:rsidRPr="00243446">
        <w:rPr>
          <w:rFonts w:ascii="Arial" w:hAnsi="Arial" w:cs="Arial"/>
          <w:b/>
        </w:rPr>
        <w:t xml:space="preserve">Mehmetçik Vakfı, bir hisse bedelini </w:t>
      </w:r>
      <w:r w:rsidR="00C254D8">
        <w:rPr>
          <w:rFonts w:ascii="Arial" w:hAnsi="Arial" w:cs="Arial"/>
          <w:b/>
        </w:rPr>
        <w:t>19</w:t>
      </w:r>
      <w:r w:rsidR="009A213B" w:rsidRPr="00243446">
        <w:rPr>
          <w:rFonts w:ascii="Arial" w:hAnsi="Arial" w:cs="Arial"/>
          <w:b/>
        </w:rPr>
        <w:t>.</w:t>
      </w:r>
      <w:r w:rsidR="00E96C50" w:rsidRPr="00243446">
        <w:rPr>
          <w:rFonts w:ascii="Arial" w:hAnsi="Arial" w:cs="Arial"/>
          <w:b/>
        </w:rPr>
        <w:t>50</w:t>
      </w:r>
      <w:r w:rsidR="00C254D8">
        <w:rPr>
          <w:rFonts w:ascii="Arial" w:hAnsi="Arial" w:cs="Arial"/>
          <w:b/>
        </w:rPr>
        <w:t>0 TL, 440</w:t>
      </w:r>
      <w:r w:rsidR="000663D9" w:rsidRPr="00243446">
        <w:rPr>
          <w:rFonts w:ascii="Arial" w:hAnsi="Arial" w:cs="Arial"/>
          <w:b/>
        </w:rPr>
        <w:t xml:space="preserve"> </w:t>
      </w:r>
      <w:r w:rsidR="009A213B" w:rsidRPr="00243446">
        <w:rPr>
          <w:rFonts w:ascii="Arial" w:hAnsi="Arial" w:cs="Arial"/>
          <w:b/>
        </w:rPr>
        <w:t>ABD Doları ve 3</w:t>
      </w:r>
      <w:r w:rsidR="00C254D8">
        <w:rPr>
          <w:rFonts w:ascii="Arial" w:hAnsi="Arial" w:cs="Arial"/>
          <w:b/>
        </w:rPr>
        <w:t>75</w:t>
      </w:r>
      <w:r w:rsidR="00FE5C33" w:rsidRPr="00243446">
        <w:rPr>
          <w:rFonts w:ascii="Arial" w:hAnsi="Arial" w:cs="Arial"/>
          <w:b/>
        </w:rPr>
        <w:t xml:space="preserve"> </w:t>
      </w:r>
      <w:r w:rsidR="00CC3026" w:rsidRPr="00243446">
        <w:rPr>
          <w:rFonts w:ascii="Arial" w:hAnsi="Arial" w:cs="Arial"/>
          <w:b/>
        </w:rPr>
        <w:t>Euro olarak belirledi.</w:t>
      </w:r>
      <w:r w:rsidR="00BE2220" w:rsidRPr="00243446">
        <w:rPr>
          <w:rFonts w:ascii="Arial" w:hAnsi="Arial" w:cs="Arial"/>
          <w:b/>
        </w:rPr>
        <w:t xml:space="preserve"> </w:t>
      </w:r>
    </w:p>
    <w:p w:rsidR="003A554B" w:rsidRPr="00243446" w:rsidRDefault="00C506F2" w:rsidP="003A554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43446">
        <w:rPr>
          <w:rFonts w:ascii="Arial" w:hAnsi="Arial" w:cs="Arial"/>
          <w:sz w:val="22"/>
          <w:szCs w:val="22"/>
        </w:rPr>
        <w:t xml:space="preserve">Şehit </w:t>
      </w:r>
      <w:r w:rsidR="000274F6" w:rsidRPr="00243446">
        <w:rPr>
          <w:rFonts w:ascii="Arial" w:hAnsi="Arial" w:cs="Arial"/>
          <w:sz w:val="22"/>
          <w:szCs w:val="22"/>
        </w:rPr>
        <w:t>ve G</w:t>
      </w:r>
      <w:r w:rsidRPr="00243446">
        <w:rPr>
          <w:rFonts w:ascii="Arial" w:hAnsi="Arial" w:cs="Arial"/>
          <w:sz w:val="22"/>
          <w:szCs w:val="22"/>
        </w:rPr>
        <w:t>azi Mehmetçik</w:t>
      </w:r>
      <w:r w:rsidR="004F5D86">
        <w:rPr>
          <w:rFonts w:ascii="Arial" w:hAnsi="Arial" w:cs="Arial"/>
          <w:sz w:val="22"/>
          <w:szCs w:val="22"/>
        </w:rPr>
        <w:t xml:space="preserve"> (Erbaş-Er)</w:t>
      </w:r>
      <w:r w:rsidRPr="00243446">
        <w:rPr>
          <w:rFonts w:ascii="Arial" w:hAnsi="Arial" w:cs="Arial"/>
          <w:sz w:val="22"/>
          <w:szCs w:val="22"/>
        </w:rPr>
        <w:t xml:space="preserve"> ailelerine yapılan yardımlar kapsamında değerlendirilmek üzere</w:t>
      </w:r>
      <w:r w:rsidR="004F5D86">
        <w:rPr>
          <w:rFonts w:ascii="Arial" w:hAnsi="Arial" w:cs="Arial"/>
          <w:sz w:val="22"/>
          <w:szCs w:val="22"/>
        </w:rPr>
        <w:t>;</w:t>
      </w:r>
      <w:r w:rsidRPr="00243446">
        <w:rPr>
          <w:rFonts w:ascii="Arial" w:hAnsi="Arial" w:cs="Arial"/>
          <w:sz w:val="22"/>
          <w:szCs w:val="22"/>
        </w:rPr>
        <w:t xml:space="preserve"> 1995 yılından bu yana </w:t>
      </w:r>
      <w:r w:rsidR="00312017" w:rsidRPr="00243446">
        <w:rPr>
          <w:rFonts w:ascii="Arial" w:hAnsi="Arial" w:cs="Arial"/>
          <w:sz w:val="22"/>
          <w:szCs w:val="22"/>
        </w:rPr>
        <w:t>vekâleten k</w:t>
      </w:r>
      <w:r w:rsidRPr="00243446">
        <w:rPr>
          <w:rFonts w:ascii="Arial" w:hAnsi="Arial" w:cs="Arial"/>
          <w:sz w:val="22"/>
          <w:szCs w:val="22"/>
        </w:rPr>
        <w:t xml:space="preserve">urban temin ve kesim hizmeti, </w:t>
      </w:r>
      <w:r w:rsidR="00312017" w:rsidRPr="00243446">
        <w:rPr>
          <w:rFonts w:ascii="Arial" w:hAnsi="Arial" w:cs="Arial"/>
          <w:sz w:val="22"/>
          <w:szCs w:val="22"/>
        </w:rPr>
        <w:t>Türkiye Cumhuriyeti Cumhurbaşkanlığı</w:t>
      </w:r>
      <w:r w:rsidR="00F967AB" w:rsidRPr="00243446">
        <w:rPr>
          <w:rFonts w:ascii="Arial" w:hAnsi="Arial" w:cs="Arial"/>
          <w:sz w:val="22"/>
          <w:szCs w:val="22"/>
        </w:rPr>
        <w:t xml:space="preserve"> Diyanet İşleri Başkanlığı</w:t>
      </w:r>
      <w:r w:rsidR="00312017" w:rsidRPr="00243446">
        <w:rPr>
          <w:rFonts w:ascii="Arial" w:hAnsi="Arial" w:cs="Arial"/>
          <w:b/>
          <w:sz w:val="22"/>
          <w:szCs w:val="22"/>
        </w:rPr>
        <w:t xml:space="preserve"> </w:t>
      </w:r>
      <w:r w:rsidR="00312017" w:rsidRPr="00243446">
        <w:rPr>
          <w:rFonts w:ascii="Arial" w:hAnsi="Arial" w:cs="Arial"/>
          <w:sz w:val="22"/>
          <w:szCs w:val="22"/>
        </w:rPr>
        <w:t>ile Türkiye Cumhuriyeti Tarım ve Orman Bakanlığı Gıda ve Kontrol Genel Müdürlüğünün konuyla ilgili yayımladığı tebliğ hükümler</w:t>
      </w:r>
      <w:r w:rsidRPr="00243446">
        <w:rPr>
          <w:rFonts w:ascii="Arial" w:hAnsi="Arial" w:cs="Arial"/>
          <w:sz w:val="22"/>
          <w:szCs w:val="22"/>
        </w:rPr>
        <w:t xml:space="preserve">ine uygun olarak yürütülmektedir. </w:t>
      </w:r>
      <w:r w:rsidR="00312017" w:rsidRPr="00243446">
        <w:rPr>
          <w:rFonts w:ascii="Arial" w:hAnsi="Arial" w:cs="Arial"/>
          <w:sz w:val="22"/>
          <w:szCs w:val="22"/>
        </w:rPr>
        <w:t xml:space="preserve">Kurbanlıkların kesimi; modern tesislerde, </w:t>
      </w:r>
      <w:proofErr w:type="gramStart"/>
      <w:r w:rsidR="00312017" w:rsidRPr="00243446">
        <w:rPr>
          <w:rFonts w:ascii="Arial" w:hAnsi="Arial" w:cs="Arial"/>
          <w:sz w:val="22"/>
          <w:szCs w:val="22"/>
        </w:rPr>
        <w:t>hijyenik</w:t>
      </w:r>
      <w:proofErr w:type="gramEnd"/>
      <w:r w:rsidR="00312017" w:rsidRPr="002434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2017" w:rsidRPr="00243446">
        <w:rPr>
          <w:rFonts w:ascii="Arial" w:hAnsi="Arial" w:cs="Arial"/>
          <w:sz w:val="22"/>
          <w:szCs w:val="22"/>
        </w:rPr>
        <w:t>koşullarda</w:t>
      </w:r>
      <w:proofErr w:type="gramEnd"/>
      <w:r w:rsidR="00312017" w:rsidRPr="00243446">
        <w:rPr>
          <w:rFonts w:ascii="Arial" w:hAnsi="Arial" w:cs="Arial"/>
          <w:sz w:val="22"/>
          <w:szCs w:val="22"/>
        </w:rPr>
        <w:t>, her kesimhanede görevlendirilen Vakıf personeli, veteriner hekim, noter ve din görevlisinin denetimi ve gözeti</w:t>
      </w:r>
      <w:r w:rsidR="00BB17E9" w:rsidRPr="00243446">
        <w:rPr>
          <w:rFonts w:ascii="Arial" w:hAnsi="Arial" w:cs="Arial"/>
          <w:sz w:val="22"/>
          <w:szCs w:val="22"/>
        </w:rPr>
        <w:t>mi altında</w:t>
      </w:r>
      <w:r w:rsidR="00312017" w:rsidRPr="00243446">
        <w:rPr>
          <w:rFonts w:ascii="Arial" w:hAnsi="Arial" w:cs="Arial"/>
          <w:sz w:val="22"/>
          <w:szCs w:val="22"/>
        </w:rPr>
        <w:t xml:space="preserve">, Kurban Bayramının ilk üç gününde dini vecibelere uygun olarak yapılacaktır. </w:t>
      </w:r>
    </w:p>
    <w:p w:rsidR="005A4898" w:rsidRPr="00243446" w:rsidRDefault="003A554B" w:rsidP="003A554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43446">
        <w:rPr>
          <w:rFonts w:ascii="Arial" w:hAnsi="Arial" w:cs="Arial"/>
          <w:sz w:val="22"/>
          <w:szCs w:val="22"/>
        </w:rPr>
        <w:t>Vekâleten kurban bağışı faaliyetleri kapsamında k</w:t>
      </w:r>
      <w:r w:rsidR="00C506F2" w:rsidRPr="00243446">
        <w:rPr>
          <w:rFonts w:ascii="Arial" w:hAnsi="Arial" w:cs="Arial"/>
          <w:sz w:val="22"/>
          <w:szCs w:val="22"/>
        </w:rPr>
        <w:t>e</w:t>
      </w:r>
      <w:r w:rsidR="009A213B" w:rsidRPr="00243446">
        <w:rPr>
          <w:rFonts w:ascii="Arial" w:hAnsi="Arial" w:cs="Arial"/>
          <w:sz w:val="22"/>
          <w:szCs w:val="22"/>
        </w:rPr>
        <w:t>silen kurbanlıkların etlerinden üretilecek konserve kavurmalar,</w:t>
      </w:r>
      <w:r w:rsidR="000274F6" w:rsidRPr="00243446">
        <w:rPr>
          <w:rFonts w:ascii="Arial" w:hAnsi="Arial" w:cs="Arial"/>
          <w:sz w:val="22"/>
          <w:szCs w:val="22"/>
        </w:rPr>
        <w:t xml:space="preserve"> Şehit yakınları, </w:t>
      </w:r>
      <w:r w:rsidR="009A213B" w:rsidRPr="00243446">
        <w:rPr>
          <w:rFonts w:ascii="Arial" w:hAnsi="Arial" w:cs="Arial"/>
          <w:sz w:val="22"/>
          <w:szCs w:val="22"/>
        </w:rPr>
        <w:t xml:space="preserve">Malul </w:t>
      </w:r>
      <w:r w:rsidR="000274F6" w:rsidRPr="00243446">
        <w:rPr>
          <w:rFonts w:ascii="Arial" w:hAnsi="Arial" w:cs="Arial"/>
          <w:sz w:val="22"/>
          <w:szCs w:val="22"/>
        </w:rPr>
        <w:t>G</w:t>
      </w:r>
      <w:r w:rsidR="00121768" w:rsidRPr="00243446">
        <w:rPr>
          <w:rFonts w:ascii="Arial" w:hAnsi="Arial" w:cs="Arial"/>
          <w:sz w:val="22"/>
          <w:szCs w:val="22"/>
        </w:rPr>
        <w:t>azi ve E</w:t>
      </w:r>
      <w:r w:rsidR="00312017" w:rsidRPr="00243446">
        <w:rPr>
          <w:rFonts w:ascii="Arial" w:hAnsi="Arial" w:cs="Arial"/>
          <w:sz w:val="22"/>
          <w:szCs w:val="22"/>
        </w:rPr>
        <w:t>ngelli Mehmetçik ail</w:t>
      </w:r>
      <w:r w:rsidR="00F74B4D" w:rsidRPr="00243446">
        <w:rPr>
          <w:rFonts w:ascii="Arial" w:hAnsi="Arial" w:cs="Arial"/>
          <w:sz w:val="22"/>
          <w:szCs w:val="22"/>
        </w:rPr>
        <w:t xml:space="preserve">eleri ile </w:t>
      </w:r>
      <w:r w:rsidR="00D907E1">
        <w:rPr>
          <w:rFonts w:ascii="Arial" w:hAnsi="Arial" w:cs="Arial"/>
          <w:sz w:val="22"/>
          <w:szCs w:val="22"/>
        </w:rPr>
        <w:t xml:space="preserve">talep eden </w:t>
      </w:r>
      <w:r w:rsidR="00F74B4D" w:rsidRPr="00243446">
        <w:rPr>
          <w:rFonts w:ascii="Arial" w:hAnsi="Arial" w:cs="Arial"/>
          <w:sz w:val="22"/>
          <w:szCs w:val="22"/>
        </w:rPr>
        <w:t xml:space="preserve">kurban bağışçılarına </w:t>
      </w:r>
      <w:r w:rsidR="005A4898" w:rsidRPr="00243446">
        <w:rPr>
          <w:rFonts w:ascii="Arial" w:hAnsi="Arial" w:cs="Arial"/>
          <w:sz w:val="22"/>
          <w:szCs w:val="22"/>
        </w:rPr>
        <w:t>dağıtılacaktır.</w:t>
      </w:r>
    </w:p>
    <w:p w:rsidR="00121768" w:rsidRPr="00243446" w:rsidRDefault="005A4898" w:rsidP="0012176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trike/>
          <w:sz w:val="22"/>
          <w:szCs w:val="22"/>
        </w:rPr>
      </w:pPr>
      <w:r w:rsidRPr="00243446">
        <w:rPr>
          <w:rFonts w:ascii="Arial" w:hAnsi="Arial" w:cs="Arial"/>
          <w:sz w:val="22"/>
          <w:szCs w:val="22"/>
        </w:rPr>
        <w:t>Tüm kesimler görüntülü kayıt</w:t>
      </w:r>
      <w:r w:rsidR="00D90FB7" w:rsidRPr="00243446">
        <w:rPr>
          <w:rFonts w:ascii="Arial" w:hAnsi="Arial" w:cs="Arial"/>
          <w:sz w:val="22"/>
          <w:szCs w:val="22"/>
        </w:rPr>
        <w:t xml:space="preserve"> altına alınmakta ve bağışçılarımız,</w:t>
      </w:r>
      <w:r w:rsidRPr="00243446">
        <w:rPr>
          <w:rFonts w:ascii="Arial" w:hAnsi="Arial" w:cs="Arial"/>
          <w:sz w:val="22"/>
          <w:szCs w:val="22"/>
        </w:rPr>
        <w:t xml:space="preserve"> kesim yapıldığı anda SMS </w:t>
      </w:r>
      <w:r w:rsidR="0070229C" w:rsidRPr="00243446">
        <w:rPr>
          <w:rFonts w:ascii="Arial" w:hAnsi="Arial" w:cs="Arial"/>
          <w:sz w:val="22"/>
          <w:szCs w:val="22"/>
        </w:rPr>
        <w:t>ve e</w:t>
      </w:r>
      <w:r w:rsidR="00FE5C33" w:rsidRPr="00243446">
        <w:rPr>
          <w:rFonts w:ascii="Arial" w:hAnsi="Arial" w:cs="Arial"/>
          <w:sz w:val="22"/>
          <w:szCs w:val="22"/>
        </w:rPr>
        <w:t>-</w:t>
      </w:r>
      <w:r w:rsidR="0070229C" w:rsidRPr="00243446">
        <w:rPr>
          <w:rFonts w:ascii="Arial" w:hAnsi="Arial" w:cs="Arial"/>
          <w:sz w:val="22"/>
          <w:szCs w:val="22"/>
        </w:rPr>
        <w:t>posta ile</w:t>
      </w:r>
      <w:r w:rsidR="00D90FB7" w:rsidRPr="00243446">
        <w:rPr>
          <w:rFonts w:ascii="Arial" w:hAnsi="Arial" w:cs="Arial"/>
          <w:sz w:val="22"/>
          <w:szCs w:val="22"/>
        </w:rPr>
        <w:t xml:space="preserve"> bilgilendirilmekte, daha sonra </w:t>
      </w:r>
      <w:r w:rsidR="00C254D8">
        <w:rPr>
          <w:rFonts w:ascii="Arial" w:hAnsi="Arial" w:cs="Arial"/>
          <w:sz w:val="22"/>
          <w:szCs w:val="22"/>
        </w:rPr>
        <w:t>k</w:t>
      </w:r>
      <w:r w:rsidR="00C43595" w:rsidRPr="00243446">
        <w:rPr>
          <w:rFonts w:ascii="Arial" w:hAnsi="Arial" w:cs="Arial"/>
          <w:sz w:val="22"/>
          <w:szCs w:val="22"/>
        </w:rPr>
        <w:t>urban temin ve kesim faaliyet süreci ile</w:t>
      </w:r>
      <w:r w:rsidR="0070229C" w:rsidRPr="00243446">
        <w:rPr>
          <w:rFonts w:ascii="Arial" w:hAnsi="Arial" w:cs="Arial"/>
          <w:sz w:val="22"/>
          <w:szCs w:val="22"/>
        </w:rPr>
        <w:t xml:space="preserve"> </w:t>
      </w:r>
      <w:r w:rsidR="00FE5C33" w:rsidRPr="00243446">
        <w:rPr>
          <w:rFonts w:ascii="Arial" w:hAnsi="Arial" w:cs="Arial"/>
          <w:sz w:val="22"/>
          <w:szCs w:val="22"/>
        </w:rPr>
        <w:t>vekâletin</w:t>
      </w:r>
      <w:r w:rsidR="00B562BB" w:rsidRPr="00243446">
        <w:rPr>
          <w:rFonts w:ascii="Arial" w:hAnsi="Arial" w:cs="Arial"/>
          <w:sz w:val="22"/>
          <w:szCs w:val="22"/>
        </w:rPr>
        <w:t xml:space="preserve"> </w:t>
      </w:r>
      <w:r w:rsidR="000274F6" w:rsidRPr="00243446">
        <w:rPr>
          <w:rFonts w:ascii="Arial" w:hAnsi="Arial" w:cs="Arial"/>
          <w:sz w:val="22"/>
          <w:szCs w:val="22"/>
        </w:rPr>
        <w:t xml:space="preserve">veriliş görüntüleri </w:t>
      </w:r>
      <w:r w:rsidRPr="00243446">
        <w:rPr>
          <w:rFonts w:ascii="Arial" w:hAnsi="Arial" w:cs="Arial"/>
          <w:sz w:val="22"/>
          <w:szCs w:val="22"/>
        </w:rPr>
        <w:t>paylaşılmaktadır.</w:t>
      </w:r>
      <w:r w:rsidR="00D90FB7" w:rsidRPr="00243446">
        <w:rPr>
          <w:rFonts w:ascii="Arial" w:hAnsi="Arial" w:cs="Arial"/>
          <w:sz w:val="22"/>
          <w:szCs w:val="22"/>
        </w:rPr>
        <w:t xml:space="preserve"> </w:t>
      </w:r>
      <w:r w:rsidR="0070229C" w:rsidRPr="00243446">
        <w:rPr>
          <w:rFonts w:ascii="Arial" w:hAnsi="Arial" w:cs="Arial"/>
          <w:sz w:val="22"/>
          <w:szCs w:val="22"/>
        </w:rPr>
        <w:t xml:space="preserve">Ayrıca </w:t>
      </w:r>
      <w:r w:rsidR="00B562BB" w:rsidRPr="00243446">
        <w:rPr>
          <w:rFonts w:ascii="Arial" w:hAnsi="Arial" w:cs="Arial"/>
          <w:sz w:val="22"/>
          <w:szCs w:val="22"/>
        </w:rPr>
        <w:t>bağışçılarımıza şükran duygularımızın ifadesi olarak kurban kavurması (yurt içinde), teşekkür mektubu, noter onaylı kesim tutanağı ile arzu eden bağışçılarımıza kurban kesimi görüntüleri ulaştırılmaktadır.</w:t>
      </w:r>
      <w:r w:rsidR="0070229C" w:rsidRPr="00243446">
        <w:rPr>
          <w:rFonts w:ascii="Arial" w:hAnsi="Arial" w:cs="Arial"/>
          <w:sz w:val="22"/>
          <w:szCs w:val="22"/>
        </w:rPr>
        <w:t xml:space="preserve"> </w:t>
      </w:r>
    </w:p>
    <w:p w:rsidR="0017209F" w:rsidRPr="00243446" w:rsidRDefault="00FE5C33" w:rsidP="0017209F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243446">
        <w:rPr>
          <w:rFonts w:ascii="Arial" w:hAnsi="Arial" w:cs="Arial"/>
        </w:rPr>
        <w:t>Vekâleten</w:t>
      </w:r>
      <w:r w:rsidR="00182BFC" w:rsidRPr="00243446">
        <w:rPr>
          <w:rFonts w:ascii="Arial" w:hAnsi="Arial" w:cs="Arial"/>
        </w:rPr>
        <w:t xml:space="preserve"> kurban bağışlarıyla </w:t>
      </w:r>
      <w:r w:rsidR="00312017" w:rsidRPr="00243446">
        <w:rPr>
          <w:rFonts w:ascii="Arial" w:hAnsi="Arial" w:cs="Arial"/>
        </w:rPr>
        <w:t>elde edilen gelir</w:t>
      </w:r>
      <w:r w:rsidR="00182BFC" w:rsidRPr="00243446">
        <w:rPr>
          <w:rFonts w:ascii="Arial" w:hAnsi="Arial" w:cs="Arial"/>
        </w:rPr>
        <w:t>,</w:t>
      </w:r>
      <w:r w:rsidR="000274F6" w:rsidRPr="00243446">
        <w:rPr>
          <w:rFonts w:ascii="Arial" w:hAnsi="Arial" w:cs="Arial"/>
        </w:rPr>
        <w:t xml:space="preserve"> yardım planı dâhilinde Şehit, malul G</w:t>
      </w:r>
      <w:r w:rsidR="00312017" w:rsidRPr="00243446">
        <w:rPr>
          <w:rFonts w:ascii="Arial" w:hAnsi="Arial" w:cs="Arial"/>
        </w:rPr>
        <w:t xml:space="preserve">azi ve engelli Mehmetçik ailelerine yapılacak yardımlarda kullanılacaktır. </w:t>
      </w:r>
      <w:proofErr w:type="gramStart"/>
      <w:r w:rsidR="00312017" w:rsidRPr="00243446">
        <w:rPr>
          <w:rFonts w:ascii="Arial" w:hAnsi="Arial" w:cs="Arial"/>
        </w:rPr>
        <w:t xml:space="preserve">Vakfın anlaşmalı olduğu bankaların Türkiye genelindeki şubelerinin kurumsal tahsilat ekranları ile internet bankacılığını kullanarak herhangi bir ek ücret ödemeden veya Vakıf internet sitesi (www.mehmetcik.org.tr) üzerinden internet alışverişlerine açık kredi </w:t>
      </w:r>
      <w:r w:rsidR="00C254D8">
        <w:rPr>
          <w:rFonts w:ascii="Arial" w:hAnsi="Arial" w:cs="Arial"/>
        </w:rPr>
        <w:t xml:space="preserve">kartı aracılığıyla, </w:t>
      </w:r>
      <w:r w:rsidR="00312017" w:rsidRPr="00243446">
        <w:rPr>
          <w:rFonts w:ascii="Arial" w:hAnsi="Arial" w:cs="Arial"/>
        </w:rPr>
        <w:t>Ankara’da Vakıf Genel Müdürlüğü ile Adana, Bursa, Erzurum, İstanbu</w:t>
      </w:r>
      <w:r w:rsidRPr="00243446">
        <w:rPr>
          <w:rFonts w:ascii="Arial" w:hAnsi="Arial" w:cs="Arial"/>
        </w:rPr>
        <w:t>l, İzmir ve Samsun’daki Vakıf Temsilcilikleri ve Ş</w:t>
      </w:r>
      <w:r w:rsidR="00312017" w:rsidRPr="00243446">
        <w:rPr>
          <w:rFonts w:ascii="Arial" w:hAnsi="Arial" w:cs="Arial"/>
        </w:rPr>
        <w:t xml:space="preserve">irketleri </w:t>
      </w:r>
      <w:r w:rsidR="00312017" w:rsidRPr="00243446">
        <w:rPr>
          <w:rFonts w:ascii="Arial" w:hAnsi="Arial" w:cs="Arial"/>
        </w:rPr>
        <w:lastRenderedPageBreak/>
        <w:t>vasıtasıyla makbuz karşılığı nakit ya da kr</w:t>
      </w:r>
      <w:r w:rsidR="00D907E1">
        <w:rPr>
          <w:rFonts w:ascii="Arial" w:hAnsi="Arial" w:cs="Arial"/>
        </w:rPr>
        <w:t xml:space="preserve">edi kartı ile yapılabilir. </w:t>
      </w:r>
      <w:proofErr w:type="gramEnd"/>
      <w:r w:rsidR="00312017" w:rsidRPr="00243446">
        <w:rPr>
          <w:rFonts w:ascii="Arial" w:hAnsi="Arial" w:cs="Arial"/>
        </w:rPr>
        <w:t xml:space="preserve">Yurt dışından ise, Vakıf internet sitesi üzerinden internet alışverişlerine açık kredi kartı ile </w:t>
      </w:r>
      <w:proofErr w:type="gramStart"/>
      <w:r w:rsidR="00312017" w:rsidRPr="00243446">
        <w:rPr>
          <w:rFonts w:ascii="Arial" w:hAnsi="Arial" w:cs="Arial"/>
        </w:rPr>
        <w:t>online</w:t>
      </w:r>
      <w:proofErr w:type="gramEnd"/>
      <w:r w:rsidR="00312017" w:rsidRPr="00243446">
        <w:rPr>
          <w:rFonts w:ascii="Arial" w:hAnsi="Arial" w:cs="Arial"/>
        </w:rPr>
        <w:t xml:space="preserve"> bağışa ek olarak, anlaşmalı banka şubelerinden de </w:t>
      </w:r>
      <w:r w:rsidR="00BE09B7" w:rsidRPr="00243446">
        <w:rPr>
          <w:rFonts w:ascii="Arial" w:hAnsi="Arial" w:cs="Arial"/>
        </w:rPr>
        <w:t>bağış yapılabilmektedir.</w:t>
      </w:r>
      <w:r w:rsidR="003A554B" w:rsidRPr="00243446">
        <w:rPr>
          <w:rFonts w:ascii="Arial" w:hAnsi="Arial" w:cs="Arial"/>
        </w:rPr>
        <w:t xml:space="preserve"> </w:t>
      </w:r>
      <w:r w:rsidR="00C254D8">
        <w:rPr>
          <w:rFonts w:ascii="Arial" w:hAnsi="Arial" w:cs="Arial"/>
          <w:b/>
        </w:rPr>
        <w:t xml:space="preserve">Ayrıca, </w:t>
      </w:r>
      <w:r w:rsidR="0017209F" w:rsidRPr="00243446">
        <w:rPr>
          <w:rFonts w:ascii="Arial" w:hAnsi="Arial" w:cs="Arial"/>
          <w:b/>
        </w:rPr>
        <w:t xml:space="preserve">bağışçılar anlaşmalı bankaların kredi kartları ile </w:t>
      </w:r>
      <w:proofErr w:type="gramStart"/>
      <w:r w:rsidR="0017209F" w:rsidRPr="00243446">
        <w:rPr>
          <w:rFonts w:ascii="Arial" w:hAnsi="Arial" w:cs="Arial"/>
          <w:b/>
        </w:rPr>
        <w:t>online</w:t>
      </w:r>
      <w:proofErr w:type="gramEnd"/>
      <w:r w:rsidR="0017209F" w:rsidRPr="00243446">
        <w:rPr>
          <w:rFonts w:ascii="Arial" w:hAnsi="Arial" w:cs="Arial"/>
          <w:b/>
        </w:rPr>
        <w:t xml:space="preserve"> bağışlarını</w:t>
      </w:r>
      <w:r w:rsidR="00D907E1">
        <w:rPr>
          <w:rFonts w:ascii="Arial" w:hAnsi="Arial" w:cs="Arial"/>
          <w:b/>
        </w:rPr>
        <w:t xml:space="preserve"> vade farksız </w:t>
      </w:r>
      <w:r w:rsidR="0017209F" w:rsidRPr="00243446">
        <w:rPr>
          <w:rFonts w:ascii="Arial" w:hAnsi="Arial" w:cs="Arial"/>
          <w:b/>
        </w:rPr>
        <w:t>taksit</w:t>
      </w:r>
      <w:r w:rsidR="008E3808" w:rsidRPr="00243446">
        <w:rPr>
          <w:rFonts w:ascii="Arial" w:hAnsi="Arial" w:cs="Arial"/>
          <w:b/>
        </w:rPr>
        <w:t>li</w:t>
      </w:r>
      <w:r w:rsidR="0017209F" w:rsidRPr="00243446">
        <w:rPr>
          <w:rFonts w:ascii="Arial" w:hAnsi="Arial" w:cs="Arial"/>
          <w:b/>
        </w:rPr>
        <w:t xml:space="preserve"> olarak gerçekleştirebilecekler</w:t>
      </w:r>
      <w:r w:rsidR="008E3808" w:rsidRPr="00243446">
        <w:rPr>
          <w:rFonts w:ascii="Arial" w:hAnsi="Arial" w:cs="Arial"/>
          <w:b/>
        </w:rPr>
        <w:t>dir</w:t>
      </w:r>
      <w:r w:rsidR="0017209F" w:rsidRPr="00243446">
        <w:rPr>
          <w:rFonts w:ascii="Arial" w:hAnsi="Arial" w:cs="Arial"/>
          <w:b/>
        </w:rPr>
        <w:t>.</w:t>
      </w:r>
    </w:p>
    <w:p w:rsidR="00C667EF" w:rsidRPr="00243446" w:rsidRDefault="00312017" w:rsidP="003A554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43446">
        <w:rPr>
          <w:rFonts w:ascii="Arial" w:hAnsi="Arial" w:cs="Arial"/>
          <w:sz w:val="22"/>
          <w:szCs w:val="22"/>
        </w:rPr>
        <w:t xml:space="preserve">Mehmetçik Vakfının ilan edilen bu açıklamalarını kabul edip yukarıda izah edilen yollardan herhangi biriyle Mehmetçik Vakfına kurban </w:t>
      </w:r>
      <w:r w:rsidR="003A554B" w:rsidRPr="00243446">
        <w:rPr>
          <w:rFonts w:ascii="Arial" w:hAnsi="Arial" w:cs="Arial"/>
          <w:sz w:val="22"/>
          <w:szCs w:val="22"/>
        </w:rPr>
        <w:t>bağışında bulunan bağışçılar</w:t>
      </w:r>
      <w:r w:rsidRPr="00243446">
        <w:rPr>
          <w:rFonts w:ascii="Arial" w:hAnsi="Arial" w:cs="Arial"/>
          <w:sz w:val="22"/>
          <w:szCs w:val="22"/>
        </w:rPr>
        <w:t xml:space="preserve">, kurbanlıklarının kesimi için Mehmetçik Vakfını malik </w:t>
      </w:r>
      <w:r w:rsidR="003A554B" w:rsidRPr="00243446">
        <w:rPr>
          <w:rFonts w:ascii="Arial" w:hAnsi="Arial" w:cs="Arial"/>
          <w:sz w:val="22"/>
          <w:szCs w:val="22"/>
        </w:rPr>
        <w:t>ve vekil kılmış olacaklardır.</w:t>
      </w:r>
      <w:r w:rsidR="00C667EF" w:rsidRPr="00243446">
        <w:rPr>
          <w:rFonts w:ascii="Arial" w:hAnsi="Arial" w:cs="Arial"/>
          <w:sz w:val="22"/>
          <w:szCs w:val="22"/>
        </w:rPr>
        <w:t xml:space="preserve"> Vekâleten kurban bağışı hizmetinin, temin edilen kurban sayısı ile sınırlı olması nedeniyle kurban bağışında bulunacak vatandaşlarımızın bağışlarını son günlere bırakmaması arzu edilmektedir. (Belirlenen hisse sayısının dolması halinde bağış kabulü sonlandırılacaktır</w:t>
      </w:r>
      <w:r w:rsidR="00FE5C33" w:rsidRPr="00243446">
        <w:rPr>
          <w:rFonts w:ascii="Arial" w:hAnsi="Arial" w:cs="Arial"/>
          <w:sz w:val="22"/>
          <w:szCs w:val="22"/>
        </w:rPr>
        <w:t>.</w:t>
      </w:r>
      <w:r w:rsidR="00C667EF" w:rsidRPr="00243446">
        <w:rPr>
          <w:rFonts w:ascii="Arial" w:hAnsi="Arial" w:cs="Arial"/>
          <w:sz w:val="22"/>
          <w:szCs w:val="22"/>
        </w:rPr>
        <w:t xml:space="preserve">) </w:t>
      </w:r>
    </w:p>
    <w:p w:rsidR="00C77A9E" w:rsidRPr="00243446" w:rsidRDefault="0030023A" w:rsidP="003A554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43446">
        <w:rPr>
          <w:rFonts w:ascii="Arial" w:hAnsi="Arial" w:cs="Arial"/>
          <w:sz w:val="22"/>
          <w:szCs w:val="22"/>
        </w:rPr>
        <w:t>B</w:t>
      </w:r>
      <w:r w:rsidR="00312017" w:rsidRPr="00243446">
        <w:rPr>
          <w:rFonts w:ascii="Arial" w:hAnsi="Arial" w:cs="Arial"/>
          <w:sz w:val="22"/>
          <w:szCs w:val="22"/>
        </w:rPr>
        <w:t xml:space="preserve">ankalar aracılığı ile </w:t>
      </w:r>
      <w:r w:rsidR="00C43595" w:rsidRPr="00243446">
        <w:rPr>
          <w:rFonts w:ascii="Arial" w:hAnsi="Arial" w:cs="Arial"/>
          <w:sz w:val="22"/>
          <w:szCs w:val="22"/>
        </w:rPr>
        <w:t xml:space="preserve">yurt içinden son bağış tarihi </w:t>
      </w:r>
      <w:r w:rsidR="00C254D8">
        <w:rPr>
          <w:rFonts w:ascii="Arial" w:hAnsi="Arial" w:cs="Arial"/>
          <w:sz w:val="22"/>
          <w:szCs w:val="22"/>
        </w:rPr>
        <w:t>26 Mayıs 2026 Salı</w:t>
      </w:r>
      <w:r w:rsidR="004C6C93" w:rsidRPr="00243446">
        <w:rPr>
          <w:rFonts w:ascii="Arial" w:hAnsi="Arial" w:cs="Arial"/>
          <w:sz w:val="22"/>
          <w:szCs w:val="22"/>
        </w:rPr>
        <w:t xml:space="preserve"> saat 12</w:t>
      </w:r>
      <w:r w:rsidR="00F74B4D" w:rsidRPr="00243446">
        <w:rPr>
          <w:rFonts w:ascii="Arial" w:hAnsi="Arial" w:cs="Arial"/>
          <w:sz w:val="22"/>
          <w:szCs w:val="22"/>
        </w:rPr>
        <w:t>.00’di</w:t>
      </w:r>
      <w:r w:rsidR="00312017" w:rsidRPr="00243446">
        <w:rPr>
          <w:rFonts w:ascii="Arial" w:hAnsi="Arial" w:cs="Arial"/>
          <w:sz w:val="22"/>
          <w:szCs w:val="22"/>
        </w:rPr>
        <w:t>r. Yurt dışından döviz ile yap</w:t>
      </w:r>
      <w:r w:rsidR="00C43595" w:rsidRPr="00243446">
        <w:rPr>
          <w:rFonts w:ascii="Arial" w:hAnsi="Arial" w:cs="Arial"/>
          <w:sz w:val="22"/>
          <w:szCs w:val="22"/>
        </w:rPr>
        <w:t xml:space="preserve">ılacak bağışlar için son tarih </w:t>
      </w:r>
      <w:r w:rsidR="00C254D8">
        <w:rPr>
          <w:rFonts w:ascii="Arial" w:hAnsi="Arial" w:cs="Arial"/>
          <w:sz w:val="22"/>
          <w:szCs w:val="22"/>
        </w:rPr>
        <w:t>22 Mayıs</w:t>
      </w:r>
      <w:r w:rsidR="00F74B4D" w:rsidRPr="00243446">
        <w:rPr>
          <w:rFonts w:ascii="Arial" w:hAnsi="Arial" w:cs="Arial"/>
          <w:sz w:val="22"/>
          <w:szCs w:val="22"/>
        </w:rPr>
        <w:t xml:space="preserve"> </w:t>
      </w:r>
      <w:r w:rsidR="00C254D8">
        <w:rPr>
          <w:rFonts w:ascii="Arial" w:hAnsi="Arial" w:cs="Arial"/>
          <w:sz w:val="22"/>
          <w:szCs w:val="22"/>
        </w:rPr>
        <w:t>2026</w:t>
      </w:r>
      <w:r w:rsidR="00805964" w:rsidRPr="00243446">
        <w:rPr>
          <w:rFonts w:ascii="Arial" w:hAnsi="Arial" w:cs="Arial"/>
          <w:sz w:val="22"/>
          <w:szCs w:val="22"/>
        </w:rPr>
        <w:t xml:space="preserve"> </w:t>
      </w:r>
      <w:r w:rsidR="00C254D8">
        <w:rPr>
          <w:rFonts w:ascii="Arial" w:hAnsi="Arial" w:cs="Arial"/>
          <w:sz w:val="22"/>
          <w:szCs w:val="22"/>
        </w:rPr>
        <w:t xml:space="preserve">Cuma </w:t>
      </w:r>
      <w:r w:rsidR="00312017" w:rsidRPr="00243446">
        <w:rPr>
          <w:rFonts w:ascii="Arial" w:hAnsi="Arial" w:cs="Arial"/>
          <w:sz w:val="22"/>
          <w:szCs w:val="22"/>
        </w:rPr>
        <w:t xml:space="preserve">saat 16.00’dır. Vakıf </w:t>
      </w:r>
      <w:proofErr w:type="gramStart"/>
      <w:r w:rsidR="004C6C93" w:rsidRPr="00243446">
        <w:rPr>
          <w:rFonts w:ascii="Arial" w:hAnsi="Arial" w:cs="Arial"/>
          <w:sz w:val="22"/>
          <w:szCs w:val="22"/>
        </w:rPr>
        <w:t>online</w:t>
      </w:r>
      <w:proofErr w:type="gramEnd"/>
      <w:r w:rsidR="004C6C93" w:rsidRPr="00243446">
        <w:rPr>
          <w:rFonts w:ascii="Arial" w:hAnsi="Arial" w:cs="Arial"/>
          <w:sz w:val="22"/>
          <w:szCs w:val="22"/>
        </w:rPr>
        <w:t xml:space="preserve"> bağış sisteminden ise </w:t>
      </w:r>
      <w:r w:rsidR="00C254D8">
        <w:rPr>
          <w:rFonts w:ascii="Arial" w:hAnsi="Arial" w:cs="Arial"/>
          <w:sz w:val="22"/>
          <w:szCs w:val="22"/>
        </w:rPr>
        <w:t>27 Mayıs Çarşamba</w:t>
      </w:r>
      <w:r w:rsidR="004B70F8" w:rsidRPr="00243446">
        <w:rPr>
          <w:rFonts w:ascii="Arial" w:hAnsi="Arial" w:cs="Arial"/>
          <w:sz w:val="22"/>
          <w:szCs w:val="22"/>
        </w:rPr>
        <w:t xml:space="preserve"> </w:t>
      </w:r>
      <w:r w:rsidR="00312017" w:rsidRPr="00243446">
        <w:rPr>
          <w:rFonts w:ascii="Arial" w:hAnsi="Arial" w:cs="Arial"/>
          <w:sz w:val="22"/>
          <w:szCs w:val="22"/>
        </w:rPr>
        <w:t xml:space="preserve">saat 18.00’e kadar bağış kabul edilebilecektir. </w:t>
      </w:r>
    </w:p>
    <w:p w:rsidR="004F5D86" w:rsidRDefault="004F5D86" w:rsidP="004F5D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F5D86" w:rsidRPr="00C6405E" w:rsidRDefault="004F5D86" w:rsidP="004F5D86">
      <w:pPr>
        <w:shd w:val="clear" w:color="auto" w:fill="FFFFFF"/>
        <w:spacing w:after="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C6405E">
        <w:rPr>
          <w:rFonts w:ascii="Arial" w:hAnsi="Arial" w:cs="Arial"/>
          <w:b/>
          <w:sz w:val="20"/>
          <w:szCs w:val="20"/>
        </w:rPr>
        <w:t>TSK Mehmetçik Vakfı Hakkında</w:t>
      </w:r>
    </w:p>
    <w:p w:rsidR="004F5D86" w:rsidRPr="004F5D86" w:rsidRDefault="004F5D86" w:rsidP="004F5D86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</w:rPr>
        <w:t xml:space="preserve">17 Mayıs 1982 yılında kurulan </w:t>
      </w:r>
      <w:r w:rsidRPr="00C6405E">
        <w:rPr>
          <w:rFonts w:ascii="Arial" w:hAnsi="Arial" w:cs="Arial"/>
          <w:sz w:val="20"/>
          <w:szCs w:val="20"/>
        </w:rPr>
        <w:t>Türk Silahlı Kuvvetleri</w:t>
      </w:r>
      <w:r w:rsidRPr="00C6405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Mehmetçik Vakfı, vatan hizmetini yerine getirirken Şehit olan veya askerlik görevi esnasında hayatını kaybeden erbaş ve erlerimizin aileleri ile Gazi ve malul erbaş ve erlerimizin kendilerine ve evlatlarına maddi/manevi destek olmaktadır. Kurulduğu 1982 y</w:t>
      </w:r>
      <w:r w:rsidR="00C254D8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ılından bu yana, 58.264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Pr="00C6405E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hak sahibine yardımda bulunan Mehmetçik Vakfı, </w:t>
      </w:r>
      <w:r w:rsidRPr="00C6405E">
        <w:rPr>
          <w:rFonts w:ascii="Arial" w:hAnsi="Arial" w:cs="Arial"/>
          <w:sz w:val="20"/>
          <w:szCs w:val="20"/>
        </w:rPr>
        <w:t xml:space="preserve">hâlihazırda </w:t>
      </w:r>
      <w:r w:rsidR="00C254D8">
        <w:rPr>
          <w:rFonts w:ascii="Arial" w:hAnsi="Arial" w:cs="Arial"/>
          <w:sz w:val="20"/>
          <w:szCs w:val="20"/>
        </w:rPr>
        <w:t>17.204</w:t>
      </w:r>
      <w:r>
        <w:rPr>
          <w:rFonts w:ascii="Arial" w:hAnsi="Arial" w:cs="Arial"/>
          <w:sz w:val="20"/>
          <w:szCs w:val="20"/>
        </w:rPr>
        <w:t xml:space="preserve"> </w:t>
      </w:r>
      <w:r w:rsidRPr="00EA3C5B">
        <w:rPr>
          <w:rFonts w:ascii="Arial" w:hAnsi="Arial" w:cs="Arial"/>
          <w:sz w:val="20"/>
          <w:szCs w:val="20"/>
        </w:rPr>
        <w:t>Şehit/Vefat</w:t>
      </w:r>
      <w:r>
        <w:rPr>
          <w:rFonts w:ascii="Arial" w:hAnsi="Arial" w:cs="Arial"/>
          <w:sz w:val="20"/>
          <w:szCs w:val="20"/>
        </w:rPr>
        <w:t xml:space="preserve"> Mehmetçik</w:t>
      </w:r>
      <w:r w:rsidRPr="00EA3C5B">
        <w:rPr>
          <w:rFonts w:ascii="Arial" w:hAnsi="Arial" w:cs="Arial"/>
          <w:sz w:val="20"/>
          <w:szCs w:val="20"/>
        </w:rPr>
        <w:t xml:space="preserve"> ailesine, Gazi/Engelli Mehmetçiğe ve evlatlarına aylık düzenli ödeme yapmaktadır. Vakıf tarafından, yardım planı dâhilindeki</w:t>
      </w:r>
      <w:r w:rsidR="00C254D8">
        <w:rPr>
          <w:rFonts w:ascii="Arial" w:hAnsi="Arial" w:cs="Arial"/>
          <w:sz w:val="20"/>
          <w:szCs w:val="20"/>
        </w:rPr>
        <w:t xml:space="preserve"> 1.669 </w:t>
      </w:r>
      <w:r w:rsidRPr="00C6405E">
        <w:rPr>
          <w:rFonts w:ascii="Arial" w:hAnsi="Arial" w:cs="Arial"/>
          <w:sz w:val="20"/>
          <w:szCs w:val="20"/>
        </w:rPr>
        <w:t xml:space="preserve">üniversite ve yüksek lisans öğrencisine ise, koşulsuz 26 yaşına kadar burs </w:t>
      </w:r>
      <w:r>
        <w:rPr>
          <w:rFonts w:ascii="Arial" w:hAnsi="Arial" w:cs="Arial"/>
          <w:sz w:val="20"/>
          <w:szCs w:val="20"/>
        </w:rPr>
        <w:t>verilmektedir</w:t>
      </w:r>
      <w:r w:rsidR="00623845">
        <w:rPr>
          <w:rFonts w:ascii="Arial" w:hAnsi="Arial" w:cs="Arial"/>
          <w:sz w:val="20"/>
          <w:szCs w:val="20"/>
        </w:rPr>
        <w:t>.</w:t>
      </w:r>
    </w:p>
    <w:p w:rsidR="004F5D86" w:rsidRPr="00C6405E" w:rsidRDefault="004A66C5" w:rsidP="004F5D8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3"/>
          <w:szCs w:val="23"/>
        </w:rPr>
      </w:pPr>
      <w:hyperlink r:id="rId6" w:tgtFrame="_new" w:history="1">
        <w:r w:rsidR="004F5D86" w:rsidRPr="00C6405E">
          <w:rPr>
            <w:rStyle w:val="Kpr"/>
            <w:rFonts w:ascii="Arial" w:hAnsi="Arial" w:cs="Arial"/>
            <w:sz w:val="23"/>
            <w:szCs w:val="23"/>
          </w:rPr>
          <w:t>www.mehmetcik.org.tr</w:t>
        </w:r>
      </w:hyperlink>
    </w:p>
    <w:p w:rsidR="003A554B" w:rsidRPr="00243446" w:rsidRDefault="003A554B" w:rsidP="00DF26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sectPr w:rsidR="003A554B" w:rsidRPr="00243446" w:rsidSect="00DF26AB">
      <w:headerReference w:type="default" r:id="rId7"/>
      <w:footerReference w:type="default" r:id="rId8"/>
      <w:pgSz w:w="11906" w:h="16838"/>
      <w:pgMar w:top="567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C5" w:rsidRDefault="004A66C5" w:rsidP="0030023A">
      <w:pPr>
        <w:spacing w:after="0" w:line="240" w:lineRule="auto"/>
      </w:pPr>
      <w:r>
        <w:separator/>
      </w:r>
    </w:p>
  </w:endnote>
  <w:endnote w:type="continuationSeparator" w:id="0">
    <w:p w:rsidR="004A66C5" w:rsidRDefault="004A66C5" w:rsidP="0030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3552"/>
      <w:docPartObj>
        <w:docPartGallery w:val="Page Numbers (Bottom of Page)"/>
        <w:docPartUnique/>
      </w:docPartObj>
    </w:sdtPr>
    <w:sdtEndPr/>
    <w:sdtContent>
      <w:p w:rsidR="0030023A" w:rsidRDefault="0030023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83">
          <w:rPr>
            <w:noProof/>
          </w:rPr>
          <w:t>1</w:t>
        </w:r>
        <w:r>
          <w:fldChar w:fldCharType="end"/>
        </w:r>
      </w:p>
    </w:sdtContent>
  </w:sdt>
  <w:p w:rsidR="0030023A" w:rsidRDefault="003002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C5" w:rsidRDefault="004A66C5" w:rsidP="0030023A">
      <w:pPr>
        <w:spacing w:after="0" w:line="240" w:lineRule="auto"/>
      </w:pPr>
      <w:r>
        <w:separator/>
      </w:r>
    </w:p>
  </w:footnote>
  <w:footnote w:type="continuationSeparator" w:id="0">
    <w:p w:rsidR="004A66C5" w:rsidRDefault="004A66C5" w:rsidP="0030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69E" w:rsidRPr="00EA3C5B" w:rsidRDefault="004E469E" w:rsidP="004E469E">
    <w:pPr>
      <w:spacing w:after="0" w:line="360" w:lineRule="auto"/>
      <w:jc w:val="center"/>
      <w:outlineLvl w:val="0"/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</w:pPr>
    <w:r w:rsidRPr="00EA3C5B">
      <w:rPr>
        <w:rFonts w:ascii="Arial" w:hAnsi="Arial" w:cs="Arial"/>
        <w:noProof/>
        <w:sz w:val="23"/>
        <w:szCs w:val="23"/>
        <w:lang w:eastAsia="tr-TR"/>
      </w:rPr>
      <w:drawing>
        <wp:inline distT="0" distB="0" distL="0" distR="0" wp14:anchorId="5BBF9D6E" wp14:editId="61077D12">
          <wp:extent cx="1276350" cy="1447801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314" cy="148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69E" w:rsidRPr="004E469E" w:rsidRDefault="007779B8" w:rsidP="004E469E">
    <w:pPr>
      <w:pBdr>
        <w:bottom w:val="single" w:sz="6" w:space="1" w:color="auto"/>
      </w:pBdr>
      <w:spacing w:after="0" w:line="360" w:lineRule="auto"/>
      <w:outlineLvl w:val="0"/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</w:pP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 xml:space="preserve">Basın Bülteni  </w:t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ab/>
    </w:r>
    <w:r w:rsidR="0002504A"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 xml:space="preserve"> 28</w:t>
    </w:r>
    <w:r>
      <w:rPr>
        <w:rFonts w:ascii="Arial" w:eastAsia="Times New Roman" w:hAnsi="Arial" w:cs="Arial"/>
        <w:bCs/>
        <w:color w:val="2C2C2C"/>
        <w:spacing w:val="-4"/>
        <w:kern w:val="36"/>
        <w:sz w:val="23"/>
        <w:szCs w:val="23"/>
        <w:lang w:eastAsia="tr-TR"/>
      </w:rPr>
      <w:t>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40"/>
    <w:rsid w:val="00001651"/>
    <w:rsid w:val="0002504A"/>
    <w:rsid w:val="000274F6"/>
    <w:rsid w:val="000663D9"/>
    <w:rsid w:val="000670EC"/>
    <w:rsid w:val="00083A38"/>
    <w:rsid w:val="000A6901"/>
    <w:rsid w:val="00121768"/>
    <w:rsid w:val="00130A4C"/>
    <w:rsid w:val="0017209F"/>
    <w:rsid w:val="00182BFC"/>
    <w:rsid w:val="001F7513"/>
    <w:rsid w:val="00243446"/>
    <w:rsid w:val="00256A0F"/>
    <w:rsid w:val="002C23BB"/>
    <w:rsid w:val="0030023A"/>
    <w:rsid w:val="00312017"/>
    <w:rsid w:val="00377083"/>
    <w:rsid w:val="0038761B"/>
    <w:rsid w:val="003A554B"/>
    <w:rsid w:val="003F38F0"/>
    <w:rsid w:val="004A66C5"/>
    <w:rsid w:val="004B70F8"/>
    <w:rsid w:val="004C40BD"/>
    <w:rsid w:val="004C6BF0"/>
    <w:rsid w:val="004C6C93"/>
    <w:rsid w:val="004E2851"/>
    <w:rsid w:val="004E469E"/>
    <w:rsid w:val="004F5D86"/>
    <w:rsid w:val="005003FB"/>
    <w:rsid w:val="005A4898"/>
    <w:rsid w:val="005A6AAE"/>
    <w:rsid w:val="005D175C"/>
    <w:rsid w:val="005F4C51"/>
    <w:rsid w:val="00623043"/>
    <w:rsid w:val="00623845"/>
    <w:rsid w:val="006614F4"/>
    <w:rsid w:val="0070229C"/>
    <w:rsid w:val="00730516"/>
    <w:rsid w:val="007779B8"/>
    <w:rsid w:val="007B75CE"/>
    <w:rsid w:val="007D35C9"/>
    <w:rsid w:val="00805964"/>
    <w:rsid w:val="00816C26"/>
    <w:rsid w:val="00886151"/>
    <w:rsid w:val="008E3808"/>
    <w:rsid w:val="008E5038"/>
    <w:rsid w:val="0090481B"/>
    <w:rsid w:val="00921F8D"/>
    <w:rsid w:val="00931D81"/>
    <w:rsid w:val="009565B4"/>
    <w:rsid w:val="00980C59"/>
    <w:rsid w:val="00980CA8"/>
    <w:rsid w:val="009A213B"/>
    <w:rsid w:val="009C0AD6"/>
    <w:rsid w:val="009C0EBF"/>
    <w:rsid w:val="009D52D2"/>
    <w:rsid w:val="009D5899"/>
    <w:rsid w:val="00A56AD6"/>
    <w:rsid w:val="00AC0C59"/>
    <w:rsid w:val="00B06BBC"/>
    <w:rsid w:val="00B456AA"/>
    <w:rsid w:val="00B562BB"/>
    <w:rsid w:val="00B62471"/>
    <w:rsid w:val="00B77940"/>
    <w:rsid w:val="00B95731"/>
    <w:rsid w:val="00BB17E9"/>
    <w:rsid w:val="00BD08E7"/>
    <w:rsid w:val="00BE09B7"/>
    <w:rsid w:val="00BE2220"/>
    <w:rsid w:val="00C254D8"/>
    <w:rsid w:val="00C43595"/>
    <w:rsid w:val="00C506F2"/>
    <w:rsid w:val="00C6409A"/>
    <w:rsid w:val="00C667EF"/>
    <w:rsid w:val="00C77A9E"/>
    <w:rsid w:val="00CC3026"/>
    <w:rsid w:val="00D13887"/>
    <w:rsid w:val="00D36F0F"/>
    <w:rsid w:val="00D907E1"/>
    <w:rsid w:val="00D90FB7"/>
    <w:rsid w:val="00DF164D"/>
    <w:rsid w:val="00DF26AB"/>
    <w:rsid w:val="00DF7D56"/>
    <w:rsid w:val="00E43AF1"/>
    <w:rsid w:val="00E47049"/>
    <w:rsid w:val="00E96C50"/>
    <w:rsid w:val="00F74B4D"/>
    <w:rsid w:val="00F967AB"/>
    <w:rsid w:val="00FA7268"/>
    <w:rsid w:val="00FB4576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6EC9-C760-4E85-B2E9-7D5DA03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bject">
    <w:name w:val="object"/>
    <w:basedOn w:val="VarsaylanParagrafYazTipi"/>
    <w:rsid w:val="009565B4"/>
  </w:style>
  <w:style w:type="character" w:styleId="Gl">
    <w:name w:val="Strong"/>
    <w:basedOn w:val="VarsaylanParagrafYazTipi"/>
    <w:uiPriority w:val="22"/>
    <w:qFormat/>
    <w:rsid w:val="009565B4"/>
    <w:rPr>
      <w:b/>
      <w:bCs/>
    </w:rPr>
  </w:style>
  <w:style w:type="character" w:styleId="Vurgu">
    <w:name w:val="Emphasis"/>
    <w:basedOn w:val="VarsaylanParagrafYazTipi"/>
    <w:uiPriority w:val="20"/>
    <w:qFormat/>
    <w:rsid w:val="009565B4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23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0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023A"/>
  </w:style>
  <w:style w:type="paragraph" w:styleId="Altbilgi">
    <w:name w:val="footer"/>
    <w:basedOn w:val="Normal"/>
    <w:link w:val="AltbilgiChar"/>
    <w:uiPriority w:val="99"/>
    <w:unhideWhenUsed/>
    <w:rsid w:val="0030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023A"/>
  </w:style>
  <w:style w:type="character" w:styleId="Kpr">
    <w:name w:val="Hyperlink"/>
    <w:basedOn w:val="VarsaylanParagrafYazTipi"/>
    <w:uiPriority w:val="99"/>
    <w:unhideWhenUsed/>
    <w:rsid w:val="004F5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hmetcik.org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BAS_TAN_UZM</dc:creator>
  <cp:keywords/>
  <dc:description/>
  <cp:lastModifiedBy>bi</cp:lastModifiedBy>
  <cp:revision>2</cp:revision>
  <cp:lastPrinted>2025-05-13T14:58:00Z</cp:lastPrinted>
  <dcterms:created xsi:type="dcterms:W3CDTF">2026-04-28T06:53:00Z</dcterms:created>
  <dcterms:modified xsi:type="dcterms:W3CDTF">2026-04-28T06:53:00Z</dcterms:modified>
</cp:coreProperties>
</file>